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BE89" w14:textId="6AAD4193" w:rsidR="00910BE5" w:rsidRPr="00A2473C" w:rsidRDefault="00910BE5" w:rsidP="007570E6">
      <w:pPr>
        <w:shd w:val="clear" w:color="auto" w:fill="FFFFFF"/>
        <w:spacing w:after="18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000000"/>
          <w:lang w:eastAsia="pl-PL"/>
        </w:rPr>
      </w:pPr>
    </w:p>
    <w:p w14:paraId="44358034" w14:textId="77777777" w:rsidR="00401DB7" w:rsidRPr="00A2473C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="Trebuchet MS" w:hAnsi="Trebuchet MS" w:cstheme="minorHAnsi"/>
          <w:b/>
          <w:bCs/>
        </w:rPr>
      </w:pPr>
    </w:p>
    <w:p w14:paraId="71826BA5" w14:textId="2E992537" w:rsidR="00FE1398" w:rsidRPr="00A2473C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="Trebuchet MS" w:hAnsi="Trebuchet MS" w:cstheme="minorHAnsi"/>
          <w:b/>
          <w:bCs/>
        </w:rPr>
      </w:pPr>
      <w:r w:rsidRPr="00A2473C">
        <w:rPr>
          <w:rFonts w:ascii="Trebuchet MS" w:hAnsi="Trebuchet MS" w:cstheme="minorHAnsi"/>
          <w:b/>
          <w:bCs/>
          <w:noProof/>
        </w:rPr>
        <w:drawing>
          <wp:inline distT="0" distB="0" distL="0" distR="0" wp14:anchorId="1AC04F99" wp14:editId="5EBA5D46">
            <wp:extent cx="1262063" cy="237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805" cy="24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2D87" w14:textId="398DD64F" w:rsidR="00910BE5" w:rsidRPr="00A2473C" w:rsidRDefault="00910BE5" w:rsidP="00FE139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="Trebuchet MS" w:hAnsi="Trebuchet MS" w:cstheme="minorHAnsi"/>
          <w:b/>
          <w:bCs/>
        </w:rPr>
      </w:pPr>
    </w:p>
    <w:p w14:paraId="01500A8C" w14:textId="77777777" w:rsidR="00CD64A3" w:rsidRPr="00A2473C" w:rsidRDefault="00CD64A3" w:rsidP="00761E87">
      <w:pPr>
        <w:jc w:val="center"/>
        <w:rPr>
          <w:rFonts w:cstheme="minorHAnsi"/>
          <w:b/>
          <w:bCs/>
        </w:rPr>
      </w:pPr>
    </w:p>
    <w:p w14:paraId="40C99EAA" w14:textId="76B142FF" w:rsidR="00761E87" w:rsidRPr="00A2473C" w:rsidRDefault="00761E87" w:rsidP="00761E87">
      <w:pPr>
        <w:jc w:val="center"/>
        <w:rPr>
          <w:rFonts w:cstheme="minorHAnsi"/>
          <w:b/>
          <w:bCs/>
          <w:sz w:val="40"/>
          <w:szCs w:val="40"/>
        </w:rPr>
      </w:pPr>
      <w:r w:rsidRPr="00A2473C">
        <w:rPr>
          <w:rFonts w:cstheme="minorHAnsi"/>
          <w:b/>
          <w:bCs/>
          <w:sz w:val="40"/>
          <w:szCs w:val="40"/>
        </w:rPr>
        <w:t>OMBRE DENIM COLLECTION ’23</w:t>
      </w:r>
    </w:p>
    <w:p w14:paraId="273A7754" w14:textId="77777777" w:rsidR="00761E87" w:rsidRPr="00A2473C" w:rsidRDefault="00761E87" w:rsidP="00761E87">
      <w:pPr>
        <w:jc w:val="center"/>
        <w:rPr>
          <w:rFonts w:cstheme="minorHAnsi"/>
          <w:b/>
          <w:bCs/>
        </w:rPr>
      </w:pPr>
    </w:p>
    <w:p w14:paraId="7B6F027C" w14:textId="77777777" w:rsidR="00761E87" w:rsidRPr="0097229A" w:rsidRDefault="00761E87" w:rsidP="00761E87">
      <w:pPr>
        <w:jc w:val="center"/>
        <w:rPr>
          <w:rFonts w:ascii="Trebuchet MS" w:hAnsi="Trebuchet MS" w:cstheme="minorHAnsi"/>
          <w:b/>
          <w:bCs/>
          <w:sz w:val="30"/>
          <w:szCs w:val="30"/>
        </w:rPr>
      </w:pPr>
      <w:proofErr w:type="spellStart"/>
      <w:r w:rsidRPr="0097229A">
        <w:rPr>
          <w:rFonts w:cstheme="minorHAnsi"/>
          <w:b/>
          <w:bCs/>
          <w:sz w:val="30"/>
          <w:szCs w:val="30"/>
        </w:rPr>
        <w:t>everyday</w:t>
      </w:r>
      <w:proofErr w:type="spellEnd"/>
      <w:r w:rsidRPr="0097229A">
        <w:rPr>
          <w:rFonts w:cstheme="minorHAnsi"/>
          <w:b/>
          <w:bCs/>
          <w:sz w:val="30"/>
          <w:szCs w:val="30"/>
        </w:rPr>
        <w:t>.</w:t>
      </w:r>
      <w:r w:rsidRPr="0097229A">
        <w:rPr>
          <w:rFonts w:cstheme="minorHAnsi"/>
          <w:b/>
          <w:bCs/>
          <w:sz w:val="30"/>
          <w:szCs w:val="30"/>
        </w:rPr>
        <w:br/>
      </w:r>
      <w:proofErr w:type="spellStart"/>
      <w:r w:rsidRPr="0097229A">
        <w:rPr>
          <w:rFonts w:cstheme="minorHAnsi"/>
          <w:b/>
          <w:bCs/>
          <w:sz w:val="30"/>
          <w:szCs w:val="30"/>
        </w:rPr>
        <w:t>effortless</w:t>
      </w:r>
      <w:proofErr w:type="spellEnd"/>
      <w:r w:rsidRPr="0097229A">
        <w:rPr>
          <w:rFonts w:cstheme="minorHAnsi"/>
          <w:b/>
          <w:bCs/>
          <w:sz w:val="30"/>
          <w:szCs w:val="30"/>
        </w:rPr>
        <w:t>.</w:t>
      </w:r>
      <w:r w:rsidRPr="0097229A">
        <w:rPr>
          <w:rFonts w:cstheme="minorHAnsi"/>
          <w:b/>
          <w:bCs/>
          <w:sz w:val="30"/>
          <w:szCs w:val="30"/>
        </w:rPr>
        <w:br/>
      </w:r>
      <w:r w:rsidRPr="0097229A">
        <w:rPr>
          <w:rFonts w:ascii="Trebuchet MS" w:hAnsi="Trebuchet MS" w:cstheme="minorHAnsi"/>
          <w:b/>
          <w:bCs/>
          <w:sz w:val="30"/>
          <w:szCs w:val="30"/>
        </w:rPr>
        <w:t>denim.</w:t>
      </w:r>
    </w:p>
    <w:p w14:paraId="38B33D7D" w14:textId="77777777" w:rsidR="006D3F45" w:rsidRPr="00A2473C" w:rsidRDefault="006D3F45" w:rsidP="00761E87">
      <w:pPr>
        <w:jc w:val="center"/>
        <w:rPr>
          <w:rFonts w:ascii="Trebuchet MS" w:hAnsi="Trebuchet MS" w:cstheme="minorHAnsi"/>
          <w:b/>
          <w:bCs/>
        </w:rPr>
      </w:pPr>
    </w:p>
    <w:p w14:paraId="3FFC64C5" w14:textId="77777777" w:rsidR="00ED3155" w:rsidRPr="0097229A" w:rsidRDefault="006D3F45" w:rsidP="008F4F06">
      <w:pPr>
        <w:jc w:val="both"/>
        <w:rPr>
          <w:rFonts w:ascii="Trebuchet MS" w:hAnsi="Trebuchet MS" w:cstheme="minorHAnsi"/>
          <w:b/>
          <w:bCs/>
        </w:rPr>
      </w:pPr>
      <w:r w:rsidRPr="0097229A">
        <w:rPr>
          <w:rFonts w:ascii="Trebuchet MS" w:hAnsi="Trebuchet MS" w:cstheme="minorHAnsi"/>
          <w:b/>
          <w:bCs/>
          <w:color w:val="000000"/>
        </w:rPr>
        <w:t>Tej wiosny w kolekcji OMBRE p</w:t>
      </w:r>
      <w:r w:rsidRPr="0097229A">
        <w:rPr>
          <w:rFonts w:ascii="Trebuchet MS" w:hAnsi="Trebuchet MS" w:cstheme="minorHAnsi"/>
          <w:b/>
          <w:bCs/>
        </w:rPr>
        <w:t>rostota</w:t>
      </w:r>
      <w:r w:rsidRPr="0097229A">
        <w:rPr>
          <w:rFonts w:ascii="Trebuchet MS" w:hAnsi="Trebuchet MS" w:cstheme="minorHAnsi"/>
          <w:b/>
          <w:bCs/>
        </w:rPr>
        <w:t xml:space="preserve"> formy</w:t>
      </w:r>
      <w:r w:rsidRPr="0097229A">
        <w:rPr>
          <w:rFonts w:ascii="Trebuchet MS" w:hAnsi="Trebuchet MS" w:cstheme="minorHAnsi"/>
          <w:b/>
          <w:bCs/>
        </w:rPr>
        <w:t xml:space="preserve"> spotyka się z ponadczasowym charakterem denimu na styku koloru i struktury.</w:t>
      </w:r>
      <w:r w:rsidR="008F4F06" w:rsidRPr="0097229A">
        <w:rPr>
          <w:rFonts w:ascii="Trebuchet MS" w:hAnsi="Trebuchet MS" w:cstheme="minorHAnsi"/>
          <w:b/>
          <w:bCs/>
        </w:rPr>
        <w:t xml:space="preserve"> </w:t>
      </w:r>
      <w:r w:rsidRPr="0097229A">
        <w:rPr>
          <w:rFonts w:ascii="Trebuchet MS" w:hAnsi="Trebuchet MS" w:cstheme="minorHAnsi"/>
          <w:b/>
          <w:bCs/>
        </w:rPr>
        <w:t xml:space="preserve">Tworzy </w:t>
      </w:r>
      <w:r w:rsidRPr="0097229A">
        <w:rPr>
          <w:rFonts w:ascii="Trebuchet MS" w:hAnsi="Trebuchet MS" w:cstheme="minorHAnsi"/>
          <w:b/>
          <w:bCs/>
        </w:rPr>
        <w:t xml:space="preserve">niepowtarzalny styl, </w:t>
      </w:r>
      <w:r w:rsidRPr="0097229A">
        <w:rPr>
          <w:rFonts w:ascii="Trebuchet MS" w:hAnsi="Trebuchet MS" w:cstheme="minorHAnsi"/>
          <w:b/>
          <w:bCs/>
        </w:rPr>
        <w:t xml:space="preserve"> który finalnie znajduj</w:t>
      </w:r>
      <w:r w:rsidR="008F4F06" w:rsidRPr="0097229A">
        <w:rPr>
          <w:rFonts w:ascii="Trebuchet MS" w:hAnsi="Trebuchet MS" w:cstheme="minorHAnsi"/>
          <w:b/>
          <w:bCs/>
        </w:rPr>
        <w:t>e</w:t>
      </w:r>
      <w:r w:rsidRPr="0097229A">
        <w:rPr>
          <w:rFonts w:ascii="Trebuchet MS" w:hAnsi="Trebuchet MS" w:cstheme="minorHAnsi"/>
          <w:b/>
          <w:bCs/>
        </w:rPr>
        <w:t xml:space="preserve"> swoje miejsce w każdej szafie współczesnego mężczyzny.</w:t>
      </w:r>
      <w:r w:rsidR="008F4F06" w:rsidRPr="0097229A">
        <w:rPr>
          <w:rFonts w:ascii="Trebuchet MS" w:hAnsi="Trebuchet MS" w:cstheme="minorHAnsi"/>
          <w:b/>
          <w:bCs/>
        </w:rPr>
        <w:t xml:space="preserve"> </w:t>
      </w:r>
      <w:r w:rsidRPr="0097229A">
        <w:rPr>
          <w:rFonts w:ascii="Trebuchet MS" w:hAnsi="Trebuchet MS" w:cstheme="minorHAnsi"/>
          <w:b/>
          <w:bCs/>
        </w:rPr>
        <w:t>To styl</w:t>
      </w:r>
      <w:r w:rsidRPr="0097229A">
        <w:rPr>
          <w:rFonts w:ascii="Trebuchet MS" w:hAnsi="Trebuchet MS" w:cstheme="minorHAnsi"/>
          <w:b/>
          <w:bCs/>
        </w:rPr>
        <w:t xml:space="preserve">  OMBRE</w:t>
      </w:r>
      <w:r w:rsidRPr="0097229A">
        <w:rPr>
          <w:rFonts w:ascii="Trebuchet MS" w:hAnsi="Trebuchet MS" w:cstheme="minorHAnsi"/>
          <w:b/>
          <w:bCs/>
        </w:rPr>
        <w:t>, który od dawna dotrzymuje kroku panującym trendom, uniwersalna klasyka doprawiona szczyptą nonszalancji. Potrafi być nowoczesny w swojej uniwersalności,</w:t>
      </w:r>
      <w:r w:rsidR="008F4F06" w:rsidRPr="0097229A">
        <w:rPr>
          <w:rFonts w:ascii="Trebuchet MS" w:hAnsi="Trebuchet MS" w:cstheme="minorHAnsi"/>
          <w:b/>
          <w:bCs/>
        </w:rPr>
        <w:t xml:space="preserve"> </w:t>
      </w:r>
      <w:r w:rsidRPr="0097229A">
        <w:rPr>
          <w:rFonts w:ascii="Trebuchet MS" w:hAnsi="Trebuchet MS" w:cstheme="minorHAnsi"/>
          <w:b/>
          <w:bCs/>
        </w:rPr>
        <w:t>niestandardowy, ale i zachowawczy, casualowy bądź elegancki</w:t>
      </w:r>
      <w:r w:rsidRPr="0097229A">
        <w:rPr>
          <w:rFonts w:ascii="Trebuchet MS" w:hAnsi="Trebuchet MS" w:cstheme="minorHAnsi"/>
          <w:b/>
          <w:bCs/>
        </w:rPr>
        <w:t>.</w:t>
      </w:r>
      <w:r w:rsidR="00ED3155" w:rsidRPr="0097229A">
        <w:rPr>
          <w:rFonts w:ascii="Trebuchet MS" w:hAnsi="Trebuchet MS" w:cstheme="minorHAnsi"/>
          <w:b/>
          <w:bCs/>
        </w:rPr>
        <w:t xml:space="preserve"> </w:t>
      </w:r>
    </w:p>
    <w:p w14:paraId="6591D7E6" w14:textId="77777777" w:rsidR="00ED3155" w:rsidRPr="0097229A" w:rsidRDefault="00ED3155" w:rsidP="008F4F06">
      <w:pPr>
        <w:jc w:val="both"/>
        <w:rPr>
          <w:rFonts w:ascii="Trebuchet MS" w:hAnsi="Trebuchet MS" w:cstheme="minorHAnsi"/>
          <w:b/>
          <w:bCs/>
        </w:rPr>
      </w:pPr>
    </w:p>
    <w:p w14:paraId="5984CEC9" w14:textId="1AA7C8E8" w:rsidR="00ED3155" w:rsidRPr="0097229A" w:rsidRDefault="008F4F06" w:rsidP="008F4F06">
      <w:pPr>
        <w:jc w:val="both"/>
        <w:rPr>
          <w:rFonts w:ascii="Trebuchet MS" w:hAnsi="Trebuchet MS" w:cstheme="minorHAnsi"/>
        </w:rPr>
      </w:pPr>
      <w:r w:rsidRPr="0097229A">
        <w:rPr>
          <w:rFonts w:ascii="Trebuchet MS" w:hAnsi="Trebuchet MS" w:cstheme="minorHAnsi"/>
          <w:b/>
          <w:bCs/>
        </w:rPr>
        <w:t xml:space="preserve">DENIM </w:t>
      </w:r>
      <w:r w:rsidRPr="0097229A">
        <w:rPr>
          <w:rFonts w:ascii="Trebuchet MS" w:hAnsi="Trebuchet MS" w:cstheme="minorHAnsi"/>
        </w:rPr>
        <w:t>– idealnie skrojony fundament casualowego</w:t>
      </w:r>
      <w:r w:rsidR="00CD64A3" w:rsidRPr="0097229A">
        <w:rPr>
          <w:rFonts w:ascii="Trebuchet MS" w:hAnsi="Trebuchet MS" w:cstheme="minorHAnsi"/>
        </w:rPr>
        <w:t xml:space="preserve"> męskiego</w:t>
      </w:r>
      <w:r w:rsidRPr="0097229A">
        <w:rPr>
          <w:rFonts w:ascii="Trebuchet MS" w:hAnsi="Trebuchet MS" w:cstheme="minorHAnsi"/>
        </w:rPr>
        <w:t xml:space="preserve"> </w:t>
      </w:r>
      <w:proofErr w:type="spellStart"/>
      <w:r w:rsidRPr="0097229A">
        <w:rPr>
          <w:rFonts w:ascii="Trebuchet MS" w:hAnsi="Trebuchet MS" w:cstheme="minorHAnsi"/>
        </w:rPr>
        <w:t>looku</w:t>
      </w:r>
      <w:proofErr w:type="spellEnd"/>
      <w:r w:rsidRPr="0097229A">
        <w:rPr>
          <w:rFonts w:ascii="Trebuchet MS" w:hAnsi="Trebuchet MS" w:cstheme="minorHAnsi"/>
        </w:rPr>
        <w:t>.</w:t>
      </w:r>
      <w:r w:rsidRPr="0097229A">
        <w:rPr>
          <w:rFonts w:ascii="Trebuchet MS" w:hAnsi="Trebuchet MS" w:cstheme="minorHAnsi"/>
        </w:rPr>
        <w:t xml:space="preserve"> </w:t>
      </w:r>
      <w:r w:rsidRPr="0097229A">
        <w:rPr>
          <w:rFonts w:ascii="Trebuchet MS" w:hAnsi="Trebuchet MS" w:cstheme="minorHAnsi"/>
        </w:rPr>
        <w:t xml:space="preserve">Wymowna i charakterystyczna prostota </w:t>
      </w:r>
      <w:r w:rsidR="00A2473C" w:rsidRPr="0097229A">
        <w:rPr>
          <w:rFonts w:ascii="Trebuchet MS" w:hAnsi="Trebuchet MS" w:cstheme="minorHAnsi"/>
        </w:rPr>
        <w:t>formy</w:t>
      </w:r>
      <w:r w:rsidRPr="0097229A">
        <w:rPr>
          <w:rFonts w:ascii="Trebuchet MS" w:hAnsi="Trebuchet MS" w:cstheme="minorHAnsi"/>
        </w:rPr>
        <w:t>, czerpiąca z minionych dekad.</w:t>
      </w:r>
      <w:r w:rsidRPr="0097229A">
        <w:rPr>
          <w:rFonts w:ascii="Trebuchet MS" w:hAnsi="Trebuchet MS" w:cstheme="minorHAnsi"/>
        </w:rPr>
        <w:t xml:space="preserve"> </w:t>
      </w:r>
      <w:r w:rsidRPr="0097229A">
        <w:rPr>
          <w:rFonts w:ascii="Trebuchet MS" w:hAnsi="Trebuchet MS" w:cstheme="minorHAnsi"/>
        </w:rPr>
        <w:t>Nieśmiertelny od 1873 r. wciąż inspiruje i skłania do modowych eksperymentów tworząc idealną bazę do swobodnych i komfortowych stylizacji.</w:t>
      </w:r>
      <w:r w:rsidRPr="0097229A">
        <w:rPr>
          <w:rFonts w:ascii="Trebuchet MS" w:hAnsi="Trebuchet MS" w:cstheme="minorHAnsi"/>
        </w:rPr>
        <w:t xml:space="preserve"> T</w:t>
      </w:r>
      <w:r w:rsidRPr="0097229A">
        <w:rPr>
          <w:rFonts w:ascii="Trebuchet MS" w:hAnsi="Trebuchet MS" w:cstheme="minorHAnsi"/>
        </w:rPr>
        <w:t>o swoboda wyrażania</w:t>
      </w:r>
      <w:r w:rsidR="00A2473C" w:rsidRPr="0097229A">
        <w:rPr>
          <w:rFonts w:ascii="Trebuchet MS" w:hAnsi="Trebuchet MS" w:cstheme="minorHAnsi"/>
        </w:rPr>
        <w:t xml:space="preserve"> swojego stylu</w:t>
      </w:r>
      <w:r w:rsidRPr="0097229A">
        <w:rPr>
          <w:rFonts w:ascii="Trebuchet MS" w:hAnsi="Trebuchet MS" w:cstheme="minorHAnsi"/>
        </w:rPr>
        <w:t>, przełamywanie modowych schematów, komfort i moda bez żadnych ograniczeń. To pewność siebie, uwolnienie swoich pragnień i oczekiwań wobec panujących trendów. Nieskończone możliwości</w:t>
      </w:r>
      <w:r w:rsidRPr="0097229A">
        <w:rPr>
          <w:rFonts w:ascii="Trebuchet MS" w:hAnsi="Trebuchet MS" w:cstheme="minorHAnsi"/>
        </w:rPr>
        <w:t xml:space="preserve"> </w:t>
      </w:r>
      <w:r w:rsidRPr="0097229A">
        <w:rPr>
          <w:rFonts w:ascii="Trebuchet MS" w:hAnsi="Trebuchet MS" w:cstheme="minorHAnsi"/>
        </w:rPr>
        <w:t xml:space="preserve">łączenia </w:t>
      </w:r>
      <w:proofErr w:type="spellStart"/>
      <w:r w:rsidRPr="0097229A">
        <w:rPr>
          <w:rFonts w:ascii="Trebuchet MS" w:hAnsi="Trebuchet MS" w:cstheme="minorHAnsi"/>
        </w:rPr>
        <w:t>jeansowych</w:t>
      </w:r>
      <w:proofErr w:type="spellEnd"/>
      <w:r w:rsidRPr="0097229A">
        <w:rPr>
          <w:rFonts w:ascii="Trebuchet MS" w:hAnsi="Trebuchet MS" w:cstheme="minorHAnsi"/>
        </w:rPr>
        <w:t xml:space="preserve"> katanek, koszul  ze spodniami  </w:t>
      </w:r>
      <w:proofErr w:type="spellStart"/>
      <w:r w:rsidRPr="0097229A">
        <w:rPr>
          <w:rFonts w:ascii="Trebuchet MS" w:hAnsi="Trebuchet MS" w:cstheme="minorHAnsi"/>
        </w:rPr>
        <w:t>slim</w:t>
      </w:r>
      <w:proofErr w:type="spellEnd"/>
      <w:r w:rsidRPr="0097229A">
        <w:rPr>
          <w:rFonts w:ascii="Trebuchet MS" w:hAnsi="Trebuchet MS" w:cstheme="minorHAnsi"/>
        </w:rPr>
        <w:t xml:space="preserve"> </w:t>
      </w:r>
      <w:proofErr w:type="spellStart"/>
      <w:r w:rsidRPr="0097229A">
        <w:rPr>
          <w:rFonts w:ascii="Trebuchet MS" w:hAnsi="Trebuchet MS" w:cstheme="minorHAnsi"/>
        </w:rPr>
        <w:t>fit</w:t>
      </w:r>
      <w:proofErr w:type="spellEnd"/>
      <w:r w:rsidRPr="0097229A">
        <w:rPr>
          <w:rFonts w:ascii="Trebuchet MS" w:hAnsi="Trebuchet MS" w:cstheme="minorHAnsi"/>
        </w:rPr>
        <w:t xml:space="preserve"> czy taper.</w:t>
      </w:r>
      <w:r w:rsidRPr="0097229A">
        <w:rPr>
          <w:rFonts w:ascii="Trebuchet MS" w:hAnsi="Trebuchet MS" w:cstheme="minorHAnsi"/>
        </w:rPr>
        <w:t xml:space="preserve"> </w:t>
      </w:r>
    </w:p>
    <w:p w14:paraId="478764EF" w14:textId="77777777" w:rsidR="0097229A" w:rsidRDefault="008F4F06" w:rsidP="00761E87">
      <w:pPr>
        <w:jc w:val="both"/>
        <w:rPr>
          <w:rFonts w:ascii="Trebuchet MS" w:hAnsi="Trebuchet MS" w:cstheme="minorHAnsi"/>
        </w:rPr>
      </w:pPr>
      <w:proofErr w:type="spellStart"/>
      <w:r w:rsidRPr="0097229A">
        <w:rPr>
          <w:rFonts w:ascii="Trebuchet MS" w:hAnsi="Trebuchet MS" w:cstheme="minorHAnsi"/>
        </w:rPr>
        <w:t>Denimowa</w:t>
      </w:r>
      <w:proofErr w:type="spellEnd"/>
      <w:r w:rsidRPr="0097229A">
        <w:rPr>
          <w:rFonts w:ascii="Trebuchet MS" w:hAnsi="Trebuchet MS" w:cstheme="minorHAnsi"/>
        </w:rPr>
        <w:t xml:space="preserve"> kolekcja OMBRE to prawdziwe modowe wyzwolenie. Ponadczasowe  odcienie indygo, marmurkowe desenie czy głębokie granaty, szarości </w:t>
      </w:r>
      <w:r w:rsidR="00ED3155" w:rsidRPr="0097229A">
        <w:rPr>
          <w:rFonts w:ascii="Trebuchet MS" w:hAnsi="Trebuchet MS" w:cstheme="minorHAnsi"/>
        </w:rPr>
        <w:t>idealnie adoptują się w trendowych fasonach spodni, koszul czy katanek. Dla tych, dla których komfort to klucz do udanej stylizacji OMBRE</w:t>
      </w:r>
      <w:r w:rsidRPr="0097229A">
        <w:rPr>
          <w:rFonts w:ascii="Trebuchet MS" w:hAnsi="Trebuchet MS" w:cstheme="minorHAnsi"/>
        </w:rPr>
        <w:t xml:space="preserve"> </w:t>
      </w:r>
      <w:r w:rsidR="00ED3155" w:rsidRPr="0097229A">
        <w:rPr>
          <w:rFonts w:ascii="Trebuchet MS" w:hAnsi="Trebuchet MS" w:cstheme="minorHAnsi"/>
        </w:rPr>
        <w:t xml:space="preserve">proponuje </w:t>
      </w:r>
      <w:r w:rsidR="00A2473C" w:rsidRPr="0097229A">
        <w:rPr>
          <w:rFonts w:ascii="Trebuchet MS" w:hAnsi="Trebuchet MS" w:cstheme="minorHAnsi"/>
        </w:rPr>
        <w:t>uniwersalne,</w:t>
      </w:r>
      <w:r w:rsidR="00ED3155" w:rsidRPr="0097229A">
        <w:rPr>
          <w:rFonts w:ascii="Trebuchet MS" w:hAnsi="Trebuchet MS" w:cstheme="minorHAnsi"/>
        </w:rPr>
        <w:t xml:space="preserve"> wygodne form</w:t>
      </w:r>
      <w:r w:rsidR="00CD64A3" w:rsidRPr="0097229A">
        <w:rPr>
          <w:rFonts w:ascii="Trebuchet MS" w:hAnsi="Trebuchet MS" w:cstheme="minorHAnsi"/>
        </w:rPr>
        <w:t>y.</w:t>
      </w:r>
      <w:r w:rsidR="00A2473C" w:rsidRPr="0097229A">
        <w:rPr>
          <w:rFonts w:ascii="Trebuchet MS" w:hAnsi="Trebuchet MS" w:cstheme="minorHAnsi"/>
        </w:rPr>
        <w:t xml:space="preserve"> </w:t>
      </w:r>
      <w:r w:rsidR="00761E87" w:rsidRPr="0097229A">
        <w:rPr>
          <w:rFonts w:ascii="Trebuchet MS" w:hAnsi="Trebuchet MS" w:cstheme="minorHAnsi"/>
        </w:rPr>
        <w:t>Klasyczn</w:t>
      </w:r>
      <w:r w:rsidR="00ED3155" w:rsidRPr="0097229A">
        <w:rPr>
          <w:rFonts w:ascii="Trebuchet MS" w:hAnsi="Trebuchet MS" w:cstheme="minorHAnsi"/>
        </w:rPr>
        <w:t>e</w:t>
      </w:r>
      <w:r w:rsidR="00761E87" w:rsidRPr="0097229A">
        <w:rPr>
          <w:rFonts w:ascii="Trebuchet MS" w:hAnsi="Trebuchet MS" w:cstheme="minorHAnsi"/>
        </w:rPr>
        <w:t xml:space="preserve"> czy awangardow</w:t>
      </w:r>
      <w:r w:rsidR="00ED3155" w:rsidRPr="0097229A">
        <w:rPr>
          <w:rFonts w:ascii="Trebuchet MS" w:hAnsi="Trebuchet MS" w:cstheme="minorHAnsi"/>
        </w:rPr>
        <w:t>e</w:t>
      </w:r>
      <w:r w:rsidR="00761E87" w:rsidRPr="0097229A">
        <w:rPr>
          <w:rFonts w:ascii="Trebuchet MS" w:hAnsi="Trebuchet MS" w:cstheme="minorHAnsi"/>
        </w:rPr>
        <w:t xml:space="preserve">? O regularnej nogawce, czy </w:t>
      </w:r>
      <w:r w:rsidR="00ED3155" w:rsidRPr="0097229A">
        <w:rPr>
          <w:rFonts w:ascii="Trebuchet MS" w:hAnsi="Trebuchet MS" w:cstheme="minorHAnsi"/>
        </w:rPr>
        <w:t>bardziej trendy</w:t>
      </w:r>
      <w:r w:rsidR="00761E87" w:rsidRPr="0097229A">
        <w:rPr>
          <w:rFonts w:ascii="Trebuchet MS" w:hAnsi="Trebuchet MS" w:cstheme="minorHAnsi"/>
        </w:rPr>
        <w:t xml:space="preserve">? </w:t>
      </w:r>
      <w:r w:rsidR="00CD64A3" w:rsidRPr="0097229A">
        <w:rPr>
          <w:rFonts w:ascii="Trebuchet MS" w:hAnsi="Trebuchet MS" w:cstheme="minorHAnsi"/>
        </w:rPr>
        <w:t xml:space="preserve"> </w:t>
      </w:r>
      <w:r w:rsidR="00ED3155" w:rsidRPr="0097229A">
        <w:rPr>
          <w:rFonts w:ascii="Trebuchet MS" w:hAnsi="Trebuchet MS" w:cstheme="minorHAnsi"/>
        </w:rPr>
        <w:t>P</w:t>
      </w:r>
      <w:r w:rsidR="00761E87" w:rsidRPr="0097229A">
        <w:rPr>
          <w:rFonts w:ascii="Trebuchet MS" w:hAnsi="Trebuchet MS" w:cstheme="minorHAnsi"/>
        </w:rPr>
        <w:t xml:space="preserve">rojektanci </w:t>
      </w:r>
      <w:r w:rsidR="00ED3155" w:rsidRPr="0097229A">
        <w:rPr>
          <w:rFonts w:ascii="Trebuchet MS" w:hAnsi="Trebuchet MS" w:cstheme="minorHAnsi"/>
        </w:rPr>
        <w:t xml:space="preserve">OMBRE </w:t>
      </w:r>
      <w:r w:rsidR="00761E87" w:rsidRPr="0097229A">
        <w:rPr>
          <w:rFonts w:ascii="Trebuchet MS" w:hAnsi="Trebuchet MS" w:cstheme="minorHAnsi"/>
        </w:rPr>
        <w:t xml:space="preserve">zadbali, </w:t>
      </w:r>
      <w:r w:rsidR="00ED3155" w:rsidRPr="0097229A">
        <w:rPr>
          <w:rFonts w:ascii="Trebuchet MS" w:hAnsi="Trebuchet MS" w:cstheme="minorHAnsi"/>
        </w:rPr>
        <w:t>a</w:t>
      </w:r>
      <w:r w:rsidR="00761E87" w:rsidRPr="0097229A">
        <w:rPr>
          <w:rFonts w:ascii="Trebuchet MS" w:hAnsi="Trebuchet MS" w:cstheme="minorHAnsi"/>
        </w:rPr>
        <w:t xml:space="preserve">by </w:t>
      </w:r>
      <w:proofErr w:type="spellStart"/>
      <w:r w:rsidR="00761E87" w:rsidRPr="0097229A">
        <w:rPr>
          <w:rFonts w:ascii="Trebuchet MS" w:hAnsi="Trebuchet MS" w:cstheme="minorHAnsi"/>
        </w:rPr>
        <w:t>jeans</w:t>
      </w:r>
      <w:r w:rsidR="00ED3155" w:rsidRPr="0097229A">
        <w:rPr>
          <w:rFonts w:ascii="Trebuchet MS" w:hAnsi="Trebuchet MS" w:cstheme="minorHAnsi"/>
        </w:rPr>
        <w:t>owe</w:t>
      </w:r>
      <w:proofErr w:type="spellEnd"/>
      <w:r w:rsidR="00ED3155" w:rsidRPr="0097229A">
        <w:rPr>
          <w:rFonts w:ascii="Trebuchet MS" w:hAnsi="Trebuchet MS" w:cstheme="minorHAnsi"/>
        </w:rPr>
        <w:t xml:space="preserve"> propozycje były skrojone na miarę oczekiwań klientów marki, </w:t>
      </w:r>
      <w:r w:rsidR="00761E87" w:rsidRPr="0097229A">
        <w:rPr>
          <w:rFonts w:ascii="Trebuchet MS" w:hAnsi="Trebuchet MS" w:cstheme="minorHAnsi"/>
        </w:rPr>
        <w:t xml:space="preserve">były </w:t>
      </w:r>
      <w:r w:rsidR="00ED3155" w:rsidRPr="0097229A">
        <w:rPr>
          <w:rFonts w:ascii="Trebuchet MS" w:hAnsi="Trebuchet MS" w:cstheme="minorHAnsi"/>
        </w:rPr>
        <w:t>d</w:t>
      </w:r>
      <w:r w:rsidR="00761E87" w:rsidRPr="0097229A">
        <w:rPr>
          <w:rFonts w:ascii="Trebuchet MS" w:hAnsi="Trebuchet MS" w:cstheme="minorHAnsi"/>
        </w:rPr>
        <w:t xml:space="preserve">opasowane nie tylko do ich </w:t>
      </w:r>
      <w:r w:rsidR="00ED3155" w:rsidRPr="0097229A">
        <w:rPr>
          <w:rFonts w:ascii="Trebuchet MS" w:hAnsi="Trebuchet MS" w:cstheme="minorHAnsi"/>
        </w:rPr>
        <w:t>upodobań</w:t>
      </w:r>
      <w:r w:rsidR="00761E87" w:rsidRPr="0097229A">
        <w:rPr>
          <w:rFonts w:ascii="Trebuchet MS" w:hAnsi="Trebuchet MS" w:cstheme="minorHAnsi"/>
        </w:rPr>
        <w:t>, ale też charakterów. Kolekcja je</w:t>
      </w:r>
      <w:r w:rsidR="00ED3155" w:rsidRPr="0097229A">
        <w:rPr>
          <w:rFonts w:ascii="Trebuchet MS" w:hAnsi="Trebuchet MS" w:cstheme="minorHAnsi"/>
        </w:rPr>
        <w:t>a</w:t>
      </w:r>
      <w:r w:rsidR="00761E87" w:rsidRPr="0097229A">
        <w:rPr>
          <w:rFonts w:ascii="Trebuchet MS" w:hAnsi="Trebuchet MS" w:cstheme="minorHAnsi"/>
        </w:rPr>
        <w:t xml:space="preserve">nsów od </w:t>
      </w:r>
      <w:r w:rsidR="00ED3155" w:rsidRPr="0097229A">
        <w:rPr>
          <w:rFonts w:ascii="Trebuchet MS" w:hAnsi="Trebuchet MS" w:cstheme="minorHAnsi"/>
        </w:rPr>
        <w:t>OMBRE</w:t>
      </w:r>
      <w:r w:rsidR="00761E87" w:rsidRPr="0097229A">
        <w:rPr>
          <w:rFonts w:ascii="Trebuchet MS" w:hAnsi="Trebuchet MS" w:cstheme="minorHAnsi"/>
        </w:rPr>
        <w:t xml:space="preserve"> to </w:t>
      </w:r>
      <w:r w:rsidR="00ED3155" w:rsidRPr="0097229A">
        <w:rPr>
          <w:rFonts w:ascii="Trebuchet MS" w:hAnsi="Trebuchet MS" w:cstheme="minorHAnsi"/>
        </w:rPr>
        <w:t xml:space="preserve">kilkadziesiąt </w:t>
      </w:r>
      <w:proofErr w:type="spellStart"/>
      <w:r w:rsidR="00ED3155" w:rsidRPr="0097229A">
        <w:rPr>
          <w:rFonts w:ascii="Trebuchet MS" w:hAnsi="Trebuchet MS" w:cstheme="minorHAnsi"/>
        </w:rPr>
        <w:t>jeansowych</w:t>
      </w:r>
      <w:proofErr w:type="spellEnd"/>
      <w:r w:rsidR="00ED3155" w:rsidRPr="0097229A">
        <w:rPr>
          <w:rFonts w:ascii="Trebuchet MS" w:hAnsi="Trebuchet MS" w:cstheme="minorHAnsi"/>
        </w:rPr>
        <w:t xml:space="preserve"> </w:t>
      </w:r>
      <w:r w:rsidR="00761E87" w:rsidRPr="0097229A">
        <w:rPr>
          <w:rFonts w:ascii="Trebuchet MS" w:hAnsi="Trebuchet MS" w:cstheme="minorHAnsi"/>
        </w:rPr>
        <w:t xml:space="preserve">modeli </w:t>
      </w:r>
      <w:r w:rsidR="00ED3155" w:rsidRPr="0097229A">
        <w:rPr>
          <w:rFonts w:ascii="Trebuchet MS" w:hAnsi="Trebuchet MS" w:cstheme="minorHAnsi"/>
        </w:rPr>
        <w:t>w różnych fasonac</w:t>
      </w:r>
      <w:r w:rsidR="00BD5510" w:rsidRPr="0097229A">
        <w:rPr>
          <w:rFonts w:ascii="Trebuchet MS" w:hAnsi="Trebuchet MS" w:cstheme="minorHAnsi"/>
        </w:rPr>
        <w:t>h i</w:t>
      </w:r>
      <w:r w:rsidR="00ED3155" w:rsidRPr="0097229A">
        <w:rPr>
          <w:rFonts w:ascii="Trebuchet MS" w:hAnsi="Trebuchet MS" w:cstheme="minorHAnsi"/>
        </w:rPr>
        <w:t xml:space="preserve"> </w:t>
      </w:r>
      <w:r w:rsidR="00BD5510" w:rsidRPr="0097229A">
        <w:rPr>
          <w:rFonts w:ascii="Trebuchet MS" w:hAnsi="Trebuchet MS" w:cstheme="minorHAnsi"/>
        </w:rPr>
        <w:t>kolorach. Stanowią s</w:t>
      </w:r>
      <w:r w:rsidR="00761E87" w:rsidRPr="0097229A">
        <w:rPr>
          <w:rFonts w:ascii="Trebuchet MS" w:hAnsi="Trebuchet MS" w:cstheme="minorHAnsi"/>
        </w:rPr>
        <w:t>woist</w:t>
      </w:r>
      <w:r w:rsidR="00BD5510" w:rsidRPr="0097229A">
        <w:rPr>
          <w:rFonts w:ascii="Trebuchet MS" w:hAnsi="Trebuchet MS" w:cstheme="minorHAnsi"/>
        </w:rPr>
        <w:t>ą</w:t>
      </w:r>
      <w:r w:rsidR="00761E87" w:rsidRPr="0097229A">
        <w:rPr>
          <w:rFonts w:ascii="Trebuchet MS" w:hAnsi="Trebuchet MS" w:cstheme="minorHAnsi"/>
        </w:rPr>
        <w:t xml:space="preserve"> mieszank</w:t>
      </w:r>
      <w:r w:rsidR="00BD5510" w:rsidRPr="0097229A">
        <w:rPr>
          <w:rFonts w:ascii="Trebuchet MS" w:hAnsi="Trebuchet MS" w:cstheme="minorHAnsi"/>
        </w:rPr>
        <w:t>ę</w:t>
      </w:r>
      <w:r w:rsidR="00761E87" w:rsidRPr="0097229A">
        <w:rPr>
          <w:rFonts w:ascii="Trebuchet MS" w:hAnsi="Trebuchet MS" w:cstheme="minorHAnsi"/>
        </w:rPr>
        <w:t xml:space="preserve"> tradycyjnych faktur, przetarć</w:t>
      </w:r>
      <w:r w:rsidR="00BD5510" w:rsidRPr="0097229A">
        <w:rPr>
          <w:rFonts w:ascii="Trebuchet MS" w:hAnsi="Trebuchet MS" w:cstheme="minorHAnsi"/>
        </w:rPr>
        <w:t xml:space="preserve"> i detali.</w:t>
      </w:r>
      <w:r w:rsidR="0097229A">
        <w:rPr>
          <w:rFonts w:ascii="Trebuchet MS" w:hAnsi="Trebuchet MS" w:cstheme="minorHAnsi"/>
        </w:rPr>
        <w:t xml:space="preserve">  </w:t>
      </w:r>
    </w:p>
    <w:p w14:paraId="6D6F9D09" w14:textId="59AFC78D" w:rsidR="00761E87" w:rsidRPr="0097229A" w:rsidRDefault="00761E87" w:rsidP="00761E87">
      <w:pPr>
        <w:jc w:val="both"/>
        <w:rPr>
          <w:rFonts w:ascii="Trebuchet MS" w:hAnsi="Trebuchet MS" w:cstheme="minorHAnsi"/>
        </w:rPr>
      </w:pPr>
      <w:r w:rsidRPr="0097229A">
        <w:rPr>
          <w:rFonts w:ascii="Trebuchet MS" w:hAnsi="Trebuchet MS" w:cstheme="minorHAnsi"/>
        </w:rPr>
        <w:t>Ponadczasowość nie tylko koloru, ale formy i samego denimu pozw</w:t>
      </w:r>
      <w:r w:rsidR="0097229A" w:rsidRPr="0097229A">
        <w:rPr>
          <w:rFonts w:ascii="Trebuchet MS" w:hAnsi="Trebuchet MS" w:cstheme="minorHAnsi"/>
        </w:rPr>
        <w:t>o</w:t>
      </w:r>
      <w:r w:rsidRPr="0097229A">
        <w:rPr>
          <w:rFonts w:ascii="Trebuchet MS" w:hAnsi="Trebuchet MS" w:cstheme="minorHAnsi"/>
        </w:rPr>
        <w:t>l</w:t>
      </w:r>
      <w:r w:rsidR="00CD64A3" w:rsidRPr="0097229A">
        <w:rPr>
          <w:rFonts w:ascii="Trebuchet MS" w:hAnsi="Trebuchet MS" w:cstheme="minorHAnsi"/>
        </w:rPr>
        <w:t xml:space="preserve">i </w:t>
      </w:r>
      <w:r w:rsidR="0097229A" w:rsidRPr="0097229A">
        <w:rPr>
          <w:rFonts w:ascii="Trebuchet MS" w:hAnsi="Trebuchet MS" w:cstheme="minorHAnsi"/>
        </w:rPr>
        <w:t xml:space="preserve">tej wiosny </w:t>
      </w:r>
      <w:r w:rsidR="00CD64A3" w:rsidRPr="0097229A">
        <w:rPr>
          <w:rFonts w:ascii="Trebuchet MS" w:hAnsi="Trebuchet MS" w:cstheme="minorHAnsi"/>
        </w:rPr>
        <w:t>każdemu mężczyźnie</w:t>
      </w:r>
      <w:r w:rsidRPr="0097229A">
        <w:rPr>
          <w:rFonts w:ascii="Trebuchet MS" w:hAnsi="Trebuchet MS" w:cstheme="minorHAnsi"/>
        </w:rPr>
        <w:t xml:space="preserve"> na tworzenie super casualowych stylizacji</w:t>
      </w:r>
      <w:r w:rsidR="00CD64A3" w:rsidRPr="0097229A">
        <w:rPr>
          <w:rFonts w:ascii="Trebuchet MS" w:hAnsi="Trebuchet MS" w:cstheme="minorHAnsi"/>
        </w:rPr>
        <w:t>.</w:t>
      </w:r>
    </w:p>
    <w:p w14:paraId="1650648E" w14:textId="63BA2E84" w:rsidR="003F7EC8" w:rsidRPr="0097229A" w:rsidRDefault="003F7EC8" w:rsidP="00BD5510">
      <w:pPr>
        <w:rPr>
          <w:rFonts w:ascii="Trebuchet MS" w:hAnsi="Trebuchet MS" w:cstheme="minorHAnsi"/>
          <w:b/>
        </w:rPr>
      </w:pPr>
    </w:p>
    <w:p w14:paraId="64BEACC8" w14:textId="6F9D37F0" w:rsidR="00FE1398" w:rsidRPr="0097229A" w:rsidRDefault="00C36738" w:rsidP="00FD12CD">
      <w:pPr>
        <w:jc w:val="both"/>
        <w:rPr>
          <w:rFonts w:ascii="Trebuchet MS" w:hAnsi="Trebuchet MS" w:cstheme="minorHAnsi"/>
          <w:lang w:val="pl"/>
        </w:rPr>
      </w:pPr>
      <w:r w:rsidRPr="0097229A">
        <w:rPr>
          <w:rFonts w:ascii="Trebuchet MS" w:hAnsi="Trebuchet MS" w:cstheme="minorHAnsi"/>
        </w:rPr>
        <w:t xml:space="preserve">Kolekcja dostępna w sprzedaży </w:t>
      </w:r>
      <w:r w:rsidR="00BD5510" w:rsidRPr="0097229A">
        <w:rPr>
          <w:rFonts w:ascii="Trebuchet MS" w:hAnsi="Trebuchet MS" w:cstheme="minorHAnsi"/>
        </w:rPr>
        <w:t xml:space="preserve">online </w:t>
      </w:r>
      <w:r w:rsidRPr="0097229A">
        <w:rPr>
          <w:rFonts w:ascii="Trebuchet MS" w:hAnsi="Trebuchet MS" w:cstheme="minorHAnsi"/>
        </w:rPr>
        <w:t>na</w:t>
      </w:r>
      <w:r w:rsidR="00E37A74" w:rsidRPr="0097229A">
        <w:rPr>
          <w:rFonts w:ascii="Trebuchet MS" w:hAnsi="Trebuchet MS" w:cstheme="minorHAnsi"/>
        </w:rPr>
        <w:t xml:space="preserve">: </w:t>
      </w:r>
      <w:hyperlink r:id="rId8" w:history="1">
        <w:r w:rsidR="00860CD1" w:rsidRPr="0097229A">
          <w:rPr>
            <w:rStyle w:val="Hipercze"/>
            <w:rFonts w:ascii="Trebuchet MS" w:hAnsi="Trebuchet MS" w:cstheme="minorHAnsi"/>
          </w:rPr>
          <w:t>www.ombre.pl</w:t>
        </w:r>
      </w:hyperlink>
      <w:r w:rsidR="00BD5510" w:rsidRPr="0097229A">
        <w:rPr>
          <w:rStyle w:val="Hipercze"/>
          <w:rFonts w:ascii="Trebuchet MS" w:hAnsi="Trebuchet MS" w:cstheme="minorHAnsi"/>
        </w:rPr>
        <w:t xml:space="preserve"> </w:t>
      </w:r>
      <w:r w:rsidR="00BD5510" w:rsidRPr="0097229A">
        <w:rPr>
          <w:rStyle w:val="Hipercze"/>
          <w:rFonts w:ascii="Trebuchet MS" w:hAnsi="Trebuchet MS" w:cstheme="minorHAnsi"/>
          <w:color w:val="auto"/>
          <w:u w:val="none"/>
        </w:rPr>
        <w:t>oraz w salonach stacjonarnych.</w:t>
      </w:r>
    </w:p>
    <w:p w14:paraId="7E747BCF" w14:textId="77777777" w:rsidR="00A623AE" w:rsidRPr="0097229A" w:rsidRDefault="00A623AE" w:rsidP="00CA4B64">
      <w:pPr>
        <w:rPr>
          <w:rFonts w:ascii="Trebuchet MS" w:hAnsi="Trebuchet MS" w:cstheme="minorHAnsi"/>
          <w:u w:val="single"/>
        </w:rPr>
      </w:pPr>
    </w:p>
    <w:p w14:paraId="571D9B29" w14:textId="77777777" w:rsidR="0097229A" w:rsidRPr="0097229A" w:rsidRDefault="0097229A" w:rsidP="00CA4B64">
      <w:pPr>
        <w:rPr>
          <w:rFonts w:ascii="Trebuchet MS" w:hAnsi="Trebuchet MS" w:cstheme="minorHAnsi"/>
          <w:u w:val="single"/>
        </w:rPr>
      </w:pPr>
    </w:p>
    <w:p w14:paraId="14AEA5B7" w14:textId="77777777" w:rsidR="0097229A" w:rsidRDefault="0097229A" w:rsidP="00CA4B64">
      <w:pPr>
        <w:rPr>
          <w:rFonts w:ascii="Trebuchet MS" w:hAnsi="Trebuchet MS" w:cstheme="minorHAnsi"/>
          <w:u w:val="single"/>
        </w:rPr>
      </w:pPr>
    </w:p>
    <w:p w14:paraId="79304E04" w14:textId="3AB03359" w:rsidR="00CA4B64" w:rsidRPr="0097229A" w:rsidRDefault="00CA4B64" w:rsidP="00CA4B64">
      <w:pPr>
        <w:rPr>
          <w:rFonts w:ascii="Trebuchet MS" w:hAnsi="Trebuchet MS" w:cstheme="minorHAnsi"/>
          <w:u w:val="single"/>
        </w:rPr>
      </w:pPr>
      <w:r w:rsidRPr="0097229A">
        <w:rPr>
          <w:rFonts w:ascii="Trebuchet MS" w:hAnsi="Trebuchet MS" w:cstheme="minorHAnsi"/>
          <w:u w:val="single"/>
        </w:rPr>
        <w:t>Informacje o marce:</w:t>
      </w:r>
    </w:p>
    <w:p w14:paraId="45B3A1F5" w14:textId="3A5712F7" w:rsidR="00FD0BD0" w:rsidRPr="0097229A" w:rsidRDefault="00FB5645" w:rsidP="00FD12CD">
      <w:pPr>
        <w:jc w:val="both"/>
        <w:rPr>
          <w:rFonts w:ascii="Trebuchet MS" w:hAnsi="Trebuchet MS" w:cstheme="minorHAnsi"/>
        </w:rPr>
      </w:pPr>
      <w:r w:rsidRPr="0097229A">
        <w:rPr>
          <w:rFonts w:ascii="Trebuchet MS" w:hAnsi="Trebuchet MS" w:cstheme="minorHAnsi"/>
          <w:b/>
          <w:bCs/>
        </w:rPr>
        <w:t>OMBRE</w:t>
      </w:r>
      <w:r w:rsidRPr="0097229A">
        <w:rPr>
          <w:rFonts w:ascii="Trebuchet MS" w:hAnsi="Trebuchet MS" w:cstheme="minorHAnsi"/>
        </w:rPr>
        <w:t xml:space="preserve"> to polska marka z ponad 1</w:t>
      </w:r>
      <w:r w:rsidR="00BD5510" w:rsidRPr="0097229A">
        <w:rPr>
          <w:rFonts w:ascii="Trebuchet MS" w:hAnsi="Trebuchet MS" w:cstheme="minorHAnsi"/>
        </w:rPr>
        <w:t>4</w:t>
      </w:r>
      <w:r w:rsidRPr="0097229A">
        <w:rPr>
          <w:rFonts w:ascii="Trebuchet MS" w:hAnsi="Trebuchet MS" w:cstheme="minorHAnsi"/>
        </w:rPr>
        <w:t>-letnią tradycją, zbudowana na doświadczeniu i pasji do mody. Niewątpliwy jej sukces jest wypadkową uważnego śledzenia trendów modowych i umiejętności adaptacji ich w casualowym, uniwersalnym stylu zapewniającym pełen komfort użytkowania. Kolekcje OMBRE</w:t>
      </w:r>
      <w:r w:rsidRPr="0097229A">
        <w:rPr>
          <w:rFonts w:ascii="Trebuchet MS" w:hAnsi="Trebuchet MS" w:cstheme="minorHAnsi"/>
          <w:b/>
          <w:bCs/>
        </w:rPr>
        <w:t xml:space="preserve"> </w:t>
      </w:r>
      <w:r w:rsidRPr="0097229A">
        <w:rPr>
          <w:rFonts w:ascii="Trebuchet MS" w:hAnsi="Trebuchet MS" w:cstheme="minorHAnsi"/>
        </w:rPr>
        <w:t xml:space="preserve">znalazły uznanie u mężczyzn świadomych swoich oczekiwań wobec mody i panujących tendencji, oczekujących kolekcji, które łączą uniwersalny krój z materiałami wysokiej jakości. Jednym z filarów kolekcji marki są zestawy </w:t>
      </w:r>
      <w:proofErr w:type="spellStart"/>
      <w:r w:rsidRPr="0097229A">
        <w:rPr>
          <w:rFonts w:ascii="Trebuchet MS" w:hAnsi="Trebuchet MS" w:cstheme="minorHAnsi"/>
        </w:rPr>
        <w:t>kapsułowe</w:t>
      </w:r>
      <w:proofErr w:type="spellEnd"/>
      <w:r w:rsidRPr="0097229A">
        <w:rPr>
          <w:rFonts w:ascii="Trebuchet MS" w:hAnsi="Trebuchet MS" w:cstheme="minorHAnsi"/>
        </w:rPr>
        <w:t>, które umożliwiają dowolne łączenie elementów serii w </w:t>
      </w:r>
      <w:hyperlink r:id="rId9" w:history="1">
        <w:r w:rsidRPr="0097229A">
          <w:rPr>
            <w:rStyle w:val="Hipercze"/>
            <w:rFonts w:ascii="Trebuchet MS" w:hAnsi="Trebuchet MS" w:cstheme="minorHAnsi"/>
            <w:color w:val="auto"/>
            <w:u w:val="none"/>
          </w:rPr>
          <w:t xml:space="preserve">stylizacje </w:t>
        </w:r>
        <w:r w:rsidRPr="0097229A">
          <w:rPr>
            <w:rStyle w:val="Hipercze"/>
            <w:rFonts w:ascii="Trebuchet MS" w:hAnsi="Trebuchet MS" w:cstheme="minorHAnsi"/>
            <w:i/>
            <w:iCs/>
            <w:color w:val="auto"/>
            <w:u w:val="none"/>
          </w:rPr>
          <w:t>casual</w:t>
        </w:r>
      </w:hyperlink>
      <w:r w:rsidRPr="0097229A">
        <w:rPr>
          <w:rFonts w:ascii="Trebuchet MS" w:hAnsi="Trebuchet MS" w:cstheme="minorHAnsi"/>
        </w:rPr>
        <w:t>, </w:t>
      </w:r>
      <w:proofErr w:type="spellStart"/>
      <w:r w:rsidR="00000000" w:rsidRPr="0097229A">
        <w:rPr>
          <w:rFonts w:ascii="Trebuchet MS" w:hAnsi="Trebuchet MS" w:cstheme="minorHAnsi"/>
        </w:rPr>
        <w:fldChar w:fldCharType="begin"/>
      </w:r>
      <w:r w:rsidR="00000000" w:rsidRPr="0097229A">
        <w:rPr>
          <w:rFonts w:ascii="Trebuchet MS" w:hAnsi="Trebuchet MS" w:cstheme="minorHAnsi"/>
        </w:rPr>
        <w:instrText>HYPERLINK "https://www.echoshop.pl/kolekcja/do-pracy"</w:instrText>
      </w:r>
      <w:r w:rsidR="00000000" w:rsidRPr="0097229A">
        <w:rPr>
          <w:rFonts w:ascii="Trebuchet MS" w:hAnsi="Trebuchet MS" w:cstheme="minorHAnsi"/>
        </w:rPr>
      </w:r>
      <w:r w:rsidR="00000000" w:rsidRPr="0097229A">
        <w:rPr>
          <w:rFonts w:ascii="Trebuchet MS" w:hAnsi="Trebuchet MS" w:cstheme="minorHAnsi"/>
        </w:rPr>
        <w:fldChar w:fldCharType="separate"/>
      </w:r>
      <w:r w:rsidRPr="0097229A">
        <w:rPr>
          <w:rStyle w:val="Hipercze"/>
          <w:rFonts w:ascii="Trebuchet MS" w:hAnsi="Trebuchet MS" w:cstheme="minorHAnsi"/>
          <w:i/>
          <w:iCs/>
          <w:color w:val="auto"/>
          <w:u w:val="none"/>
        </w:rPr>
        <w:t>office</w:t>
      </w:r>
      <w:proofErr w:type="spellEnd"/>
      <w:r w:rsidR="00000000" w:rsidRPr="0097229A">
        <w:rPr>
          <w:rStyle w:val="Hipercze"/>
          <w:rFonts w:ascii="Trebuchet MS" w:hAnsi="Trebuchet MS" w:cstheme="minorHAnsi"/>
          <w:i/>
          <w:iCs/>
          <w:color w:val="auto"/>
          <w:u w:val="none"/>
        </w:rPr>
        <w:fldChar w:fldCharType="end"/>
      </w:r>
      <w:r w:rsidRPr="0097229A">
        <w:rPr>
          <w:rFonts w:ascii="Trebuchet MS" w:hAnsi="Trebuchet MS" w:cstheme="minorHAnsi"/>
          <w:i/>
          <w:iCs/>
        </w:rPr>
        <w:t xml:space="preserve"> </w:t>
      </w:r>
      <w:r w:rsidRPr="0097229A">
        <w:rPr>
          <w:rFonts w:ascii="Trebuchet MS" w:hAnsi="Trebuchet MS" w:cstheme="minorHAnsi"/>
        </w:rPr>
        <w:t>czy</w:t>
      </w:r>
      <w:r w:rsidRPr="0097229A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97229A">
        <w:rPr>
          <w:rFonts w:ascii="Trebuchet MS" w:hAnsi="Trebuchet MS" w:cstheme="minorHAnsi"/>
          <w:i/>
          <w:iCs/>
        </w:rPr>
        <w:t>street</w:t>
      </w:r>
      <w:proofErr w:type="spellEnd"/>
      <w:r w:rsidRPr="0097229A">
        <w:rPr>
          <w:rFonts w:ascii="Trebuchet MS" w:hAnsi="Trebuchet MS" w:cstheme="minorHAnsi"/>
          <w:i/>
          <w:iCs/>
        </w:rPr>
        <w:t xml:space="preserve"> style. </w:t>
      </w:r>
      <w:r w:rsidRPr="0097229A">
        <w:rPr>
          <w:rFonts w:ascii="Trebuchet MS" w:hAnsi="Trebuchet MS" w:cstheme="minorHAnsi"/>
        </w:rPr>
        <w:t xml:space="preserve">W ramach kolekcji OMBRE różnicuje swoje produkty na linie BASIC, LEVEL UP, PERFORMANCE, COTTON LINE i QUINTESSENCE umożliwiające tworzenie niezliczonej ilości stylizacji, tak aby zaspokoić oczekiwania nawet najbardziej wymagających </w:t>
      </w:r>
      <w:proofErr w:type="spellStart"/>
      <w:r w:rsidRPr="0097229A">
        <w:rPr>
          <w:rFonts w:ascii="Trebuchet MS" w:hAnsi="Trebuchet MS" w:cstheme="minorHAnsi"/>
        </w:rPr>
        <w:t>trendsetterów</w:t>
      </w:r>
      <w:proofErr w:type="spellEnd"/>
      <w:r w:rsidRPr="0097229A">
        <w:rPr>
          <w:rFonts w:ascii="Trebuchet MS" w:hAnsi="Trebuchet MS" w:cstheme="minorHAnsi"/>
        </w:rPr>
        <w:t>.</w:t>
      </w:r>
      <w:r w:rsidR="00FE1398" w:rsidRPr="0097229A">
        <w:rPr>
          <w:rFonts w:ascii="Trebuchet MS" w:hAnsi="Trebuchet MS" w:cstheme="minorHAnsi"/>
        </w:rPr>
        <w:t xml:space="preserve"> </w:t>
      </w:r>
    </w:p>
    <w:p w14:paraId="1225C4F0" w14:textId="77777777" w:rsidR="003F7EC8" w:rsidRPr="0097229A" w:rsidRDefault="003F7EC8" w:rsidP="00FD12CD">
      <w:pPr>
        <w:jc w:val="both"/>
        <w:rPr>
          <w:rFonts w:ascii="Trebuchet MS" w:hAnsi="Trebuchet MS" w:cstheme="minorHAnsi"/>
        </w:rPr>
      </w:pPr>
    </w:p>
    <w:p w14:paraId="6CA4C802" w14:textId="77777777" w:rsidR="003F7EC8" w:rsidRPr="0097229A" w:rsidRDefault="00000000" w:rsidP="003F7EC8">
      <w:pPr>
        <w:jc w:val="both"/>
        <w:rPr>
          <w:rFonts w:ascii="Trebuchet MS" w:hAnsi="Trebuchet MS" w:cstheme="minorHAnsi"/>
          <w:b/>
          <w:bCs/>
          <w:color w:val="0070C0"/>
          <w:lang w:val="pl"/>
        </w:rPr>
      </w:pPr>
      <w:hyperlink r:id="rId10" w:history="1">
        <w:r w:rsidR="003F7EC8" w:rsidRPr="0097229A">
          <w:rPr>
            <w:rStyle w:val="Hipercze"/>
            <w:rFonts w:ascii="Trebuchet MS" w:hAnsi="Trebuchet MS" w:cstheme="minorHAnsi"/>
            <w:b/>
            <w:bCs/>
          </w:rPr>
          <w:t>www.ombre.pl</w:t>
        </w:r>
      </w:hyperlink>
      <w:r w:rsidR="003F7EC8" w:rsidRPr="0097229A">
        <w:rPr>
          <w:rFonts w:ascii="Trebuchet MS" w:hAnsi="Trebuchet MS" w:cstheme="minorHAnsi"/>
          <w:b/>
          <w:bCs/>
          <w:color w:val="0070C0"/>
        </w:rPr>
        <w:br/>
      </w:r>
      <w:hyperlink r:id="rId11" w:history="1">
        <w:r w:rsidR="003F7EC8" w:rsidRPr="0097229A">
          <w:rPr>
            <w:rStyle w:val="Hipercze"/>
            <w:rFonts w:ascii="Trebuchet MS" w:hAnsi="Trebuchet MS" w:cstheme="minorHAnsi"/>
            <w:b/>
            <w:bCs/>
            <w:lang w:val="pl"/>
          </w:rPr>
          <w:t>www.facebook.com/OmbreClothing/</w:t>
        </w:r>
      </w:hyperlink>
      <w:r w:rsidR="003F7EC8" w:rsidRPr="0097229A">
        <w:rPr>
          <w:rFonts w:ascii="Trebuchet MS" w:hAnsi="Trebuchet MS" w:cstheme="minorHAnsi"/>
          <w:b/>
          <w:bCs/>
          <w:color w:val="0070C0"/>
          <w:lang w:val="pl"/>
        </w:rPr>
        <w:br/>
      </w:r>
      <w:hyperlink r:id="rId12" w:history="1">
        <w:r w:rsidR="003F7EC8" w:rsidRPr="0097229A">
          <w:rPr>
            <w:rStyle w:val="Hipercze"/>
            <w:rFonts w:ascii="Trebuchet MS" w:hAnsi="Trebuchet MS" w:cstheme="minorHAnsi"/>
            <w:b/>
            <w:bCs/>
            <w:lang w:val="pl"/>
          </w:rPr>
          <w:t>www.instagram.com/ombre_clothing/</w:t>
        </w:r>
      </w:hyperlink>
    </w:p>
    <w:p w14:paraId="1758FCD6" w14:textId="0BF9D4D0" w:rsidR="00FD0BD0" w:rsidRPr="00A2473C" w:rsidRDefault="00FD0BD0" w:rsidP="00FD0BD0">
      <w:pPr>
        <w:jc w:val="both"/>
        <w:rPr>
          <w:rStyle w:val="Brak"/>
          <w:rFonts w:ascii="Trebuchet MS" w:hAnsi="Trebuchet MS" w:cstheme="minorHAnsi"/>
          <w:b/>
          <w:bCs/>
          <w:color w:val="0079CC"/>
          <w:u w:val="single" w:color="0079CC"/>
          <w:lang w:val="en-US"/>
        </w:rPr>
      </w:pPr>
    </w:p>
    <w:p w14:paraId="101530F7" w14:textId="4F861A1C" w:rsidR="00A45984" w:rsidRPr="00A2473C" w:rsidRDefault="00A45984" w:rsidP="00FD12CD">
      <w:pPr>
        <w:rPr>
          <w:rFonts w:ascii="Trebuchet MS" w:eastAsiaTheme="minorEastAsia" w:hAnsi="Trebuchet MS" w:cstheme="minorHAnsi"/>
          <w:noProof/>
          <w:color w:val="808080" w:themeColor="background1" w:themeShade="80"/>
          <w:lang w:eastAsia="pl-PL"/>
        </w:rPr>
      </w:pPr>
      <w:r w:rsidRPr="00A2473C">
        <w:rPr>
          <w:rStyle w:val="Hipercze"/>
          <w:rFonts w:ascii="Trebuchet MS" w:hAnsi="Trebuchet MS" w:cstheme="minorHAnsi"/>
        </w:rPr>
        <w:br/>
      </w:r>
    </w:p>
    <w:p w14:paraId="3FD457F9" w14:textId="77777777" w:rsidR="00A45984" w:rsidRPr="00A2473C" w:rsidRDefault="00A45984" w:rsidP="00A45984">
      <w:pPr>
        <w:rPr>
          <w:rFonts w:ascii="Trebuchet MS" w:eastAsiaTheme="minorEastAsia" w:hAnsi="Trebuchet MS" w:cstheme="minorHAnsi"/>
          <w:noProof/>
          <w:color w:val="808080" w:themeColor="background1" w:themeShade="80"/>
          <w:lang w:eastAsia="pl-PL"/>
        </w:rPr>
      </w:pPr>
    </w:p>
    <w:p w14:paraId="4E708F4F" w14:textId="77777777" w:rsidR="00952466" w:rsidRPr="00A2473C" w:rsidRDefault="00952466" w:rsidP="00FD0BD0">
      <w:pPr>
        <w:spacing w:line="240" w:lineRule="auto"/>
        <w:jc w:val="both"/>
        <w:rPr>
          <w:rFonts w:ascii="Trebuchet MS" w:hAnsi="Trebuchet MS" w:cstheme="minorHAnsi"/>
        </w:rPr>
      </w:pPr>
    </w:p>
    <w:sectPr w:rsidR="00952466" w:rsidRPr="00A2473C" w:rsidSect="00FE1398">
      <w:headerReference w:type="default" r:id="rId13"/>
      <w:footerReference w:type="default" r:id="rId14"/>
      <w:pgSz w:w="11906" w:h="16838"/>
      <w:pgMar w:top="56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CA45" w14:textId="77777777" w:rsidR="00192A0B" w:rsidRDefault="00192A0B" w:rsidP="00341E3D">
      <w:pPr>
        <w:spacing w:after="0" w:line="240" w:lineRule="auto"/>
      </w:pPr>
      <w:r>
        <w:separator/>
      </w:r>
    </w:p>
  </w:endnote>
  <w:endnote w:type="continuationSeparator" w:id="0">
    <w:p w14:paraId="6CBA91A7" w14:textId="77777777" w:rsidR="00192A0B" w:rsidRDefault="00192A0B" w:rsidP="0034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HUXZ S+ 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41C3" w14:textId="2A193469" w:rsidR="00FD12CD" w:rsidRPr="00FE1398" w:rsidRDefault="00FD12CD" w:rsidP="00FD12CD">
    <w:pPr>
      <w:rPr>
        <w:rFonts w:eastAsiaTheme="minorEastAsia"/>
        <w:b/>
        <w:bCs/>
        <w:noProof/>
        <w:sz w:val="18"/>
        <w:szCs w:val="18"/>
        <w:u w:val="single"/>
        <w:lang w:eastAsia="pl-PL"/>
      </w:rPr>
    </w:pPr>
    <w:r w:rsidRPr="00FE1398">
      <w:rPr>
        <w:rFonts w:eastAsiaTheme="minorEastAsia"/>
        <w:b/>
        <w:bCs/>
        <w:noProof/>
        <w:sz w:val="18"/>
        <w:szCs w:val="18"/>
        <w:u w:val="single"/>
        <w:lang w:eastAsia="pl-PL"/>
      </w:rPr>
      <w:t>KONTAKT DLA MEDIÓW: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  <w:t>Katarzyna Makowska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t>Marketing&amp;PR Manager</w:t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 xml:space="preserve">e-mail: </w:t>
    </w:r>
    <w:hyperlink r:id="rId1" w:history="1">
      <w:r w:rsidRPr="00FE1398">
        <w:rPr>
          <w:rStyle w:val="Hipercze"/>
          <w:rFonts w:eastAsiaTheme="minorEastAsia"/>
          <w:noProof/>
          <w:sz w:val="18"/>
          <w:szCs w:val="18"/>
          <w:lang w:eastAsia="pl-PL"/>
        </w:rPr>
        <w:t>katarzynamakowska@espir.com</w:t>
      </w:r>
    </w:hyperlink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>mobile: 730 732 444</w:t>
    </w:r>
  </w:p>
  <w:p w14:paraId="06EABB85" w14:textId="77777777" w:rsidR="00FD12CD" w:rsidRDefault="00FD12CD" w:rsidP="00FD12CD">
    <w:pPr>
      <w:rPr>
        <w:rFonts w:eastAsiaTheme="minorEastAsia"/>
        <w:noProof/>
        <w:color w:val="808080" w:themeColor="background1" w:themeShade="80"/>
        <w:sz w:val="20"/>
        <w:szCs w:val="20"/>
        <w:lang w:eastAsia="pl-PL"/>
      </w:rPr>
    </w:pPr>
    <w:r>
      <w:rPr>
        <w:rFonts w:ascii="Trebuchet MS" w:hAnsi="Trebuchet MS" w:cstheme="minorHAnsi"/>
        <w:b/>
        <w:bCs/>
        <w:noProof/>
        <w:sz w:val="24"/>
        <w:szCs w:val="24"/>
      </w:rPr>
      <w:drawing>
        <wp:inline distT="0" distB="0" distL="0" distR="0" wp14:anchorId="7628A372" wp14:editId="621B1845">
          <wp:extent cx="1262063" cy="237930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063" cy="23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CDFBF" w14:textId="77777777" w:rsidR="00FD12CD" w:rsidRDefault="00FD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78E2" w14:textId="77777777" w:rsidR="00192A0B" w:rsidRDefault="00192A0B" w:rsidP="00341E3D">
      <w:pPr>
        <w:spacing w:after="0" w:line="240" w:lineRule="auto"/>
      </w:pPr>
      <w:r>
        <w:separator/>
      </w:r>
    </w:p>
  </w:footnote>
  <w:footnote w:type="continuationSeparator" w:id="0">
    <w:p w14:paraId="5223A536" w14:textId="77777777" w:rsidR="00192A0B" w:rsidRDefault="00192A0B" w:rsidP="0034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5332" w14:textId="5DFCACEF" w:rsidR="00341E3D" w:rsidRDefault="00341E3D">
    <w:pPr>
      <w:pStyle w:val="Nagwek"/>
    </w:pPr>
    <w:r>
      <w:t>INFORMACJA PRASOWA                                                                                                            BIAŁYSTOK,</w:t>
    </w:r>
    <w:r w:rsidR="00761E87">
      <w:t xml:space="preserve"> 12.04</w:t>
    </w:r>
    <w:r>
      <w:t>.2</w:t>
    </w:r>
    <w:r w:rsidR="00761E87">
      <w:t>3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F8"/>
    <w:multiLevelType w:val="multilevel"/>
    <w:tmpl w:val="36A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7069"/>
    <w:multiLevelType w:val="multilevel"/>
    <w:tmpl w:val="85E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84517"/>
    <w:multiLevelType w:val="multilevel"/>
    <w:tmpl w:val="985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275404">
    <w:abstractNumId w:val="2"/>
  </w:num>
  <w:num w:numId="2" w16cid:durableId="1976448887">
    <w:abstractNumId w:val="1"/>
  </w:num>
  <w:num w:numId="3" w16cid:durableId="5347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5"/>
    <w:rsid w:val="00021493"/>
    <w:rsid w:val="000516A1"/>
    <w:rsid w:val="00093770"/>
    <w:rsid w:val="00096FA0"/>
    <w:rsid w:val="000D1EA8"/>
    <w:rsid w:val="00125101"/>
    <w:rsid w:val="00133FD9"/>
    <w:rsid w:val="00152B33"/>
    <w:rsid w:val="001753C7"/>
    <w:rsid w:val="00192A0B"/>
    <w:rsid w:val="00192F17"/>
    <w:rsid w:val="00193494"/>
    <w:rsid w:val="001944CB"/>
    <w:rsid w:val="001A5186"/>
    <w:rsid w:val="001C0923"/>
    <w:rsid w:val="001C6D2C"/>
    <w:rsid w:val="001D6715"/>
    <w:rsid w:val="001E5106"/>
    <w:rsid w:val="00234710"/>
    <w:rsid w:val="00254747"/>
    <w:rsid w:val="00256B77"/>
    <w:rsid w:val="00260152"/>
    <w:rsid w:val="0027273F"/>
    <w:rsid w:val="00286EC7"/>
    <w:rsid w:val="00296EAC"/>
    <w:rsid w:val="00297DA4"/>
    <w:rsid w:val="002C34F0"/>
    <w:rsid w:val="00341E3D"/>
    <w:rsid w:val="003D61FC"/>
    <w:rsid w:val="003E77C9"/>
    <w:rsid w:val="003F7EC8"/>
    <w:rsid w:val="00401DB7"/>
    <w:rsid w:val="00482326"/>
    <w:rsid w:val="004C64DB"/>
    <w:rsid w:val="004F1DDF"/>
    <w:rsid w:val="00540D55"/>
    <w:rsid w:val="005E6FAF"/>
    <w:rsid w:val="006364C3"/>
    <w:rsid w:val="006515CF"/>
    <w:rsid w:val="006549F8"/>
    <w:rsid w:val="00672B50"/>
    <w:rsid w:val="006D3F45"/>
    <w:rsid w:val="006E5E08"/>
    <w:rsid w:val="007141E2"/>
    <w:rsid w:val="00737451"/>
    <w:rsid w:val="007570E6"/>
    <w:rsid w:val="00761E87"/>
    <w:rsid w:val="00776996"/>
    <w:rsid w:val="007B694A"/>
    <w:rsid w:val="00860CD1"/>
    <w:rsid w:val="00866E2E"/>
    <w:rsid w:val="0088369D"/>
    <w:rsid w:val="00884C23"/>
    <w:rsid w:val="008961FE"/>
    <w:rsid w:val="008F4F06"/>
    <w:rsid w:val="008F5C87"/>
    <w:rsid w:val="00910BE5"/>
    <w:rsid w:val="00922C0D"/>
    <w:rsid w:val="00940479"/>
    <w:rsid w:val="00943EB7"/>
    <w:rsid w:val="009503F5"/>
    <w:rsid w:val="00952466"/>
    <w:rsid w:val="0097229A"/>
    <w:rsid w:val="00981B4E"/>
    <w:rsid w:val="009953A6"/>
    <w:rsid w:val="009A7B12"/>
    <w:rsid w:val="009D1747"/>
    <w:rsid w:val="009E48E2"/>
    <w:rsid w:val="00A23FC5"/>
    <w:rsid w:val="00A2473C"/>
    <w:rsid w:val="00A402EC"/>
    <w:rsid w:val="00A429FF"/>
    <w:rsid w:val="00A45984"/>
    <w:rsid w:val="00A54138"/>
    <w:rsid w:val="00A623AE"/>
    <w:rsid w:val="00A64E21"/>
    <w:rsid w:val="00A956FA"/>
    <w:rsid w:val="00AD338B"/>
    <w:rsid w:val="00AE6336"/>
    <w:rsid w:val="00AF3FBA"/>
    <w:rsid w:val="00AF70D8"/>
    <w:rsid w:val="00B40D57"/>
    <w:rsid w:val="00B76EC8"/>
    <w:rsid w:val="00BD5510"/>
    <w:rsid w:val="00BF4439"/>
    <w:rsid w:val="00C072BC"/>
    <w:rsid w:val="00C36738"/>
    <w:rsid w:val="00C37CA0"/>
    <w:rsid w:val="00C61645"/>
    <w:rsid w:val="00C859EF"/>
    <w:rsid w:val="00C90780"/>
    <w:rsid w:val="00C97CD2"/>
    <w:rsid w:val="00CA4B64"/>
    <w:rsid w:val="00CB4D8D"/>
    <w:rsid w:val="00CD64A3"/>
    <w:rsid w:val="00CF5CD8"/>
    <w:rsid w:val="00DC15DE"/>
    <w:rsid w:val="00DC2FEF"/>
    <w:rsid w:val="00DD117C"/>
    <w:rsid w:val="00DE30A4"/>
    <w:rsid w:val="00E37A74"/>
    <w:rsid w:val="00E43DD9"/>
    <w:rsid w:val="00E620DF"/>
    <w:rsid w:val="00E65CEC"/>
    <w:rsid w:val="00E86998"/>
    <w:rsid w:val="00ED3155"/>
    <w:rsid w:val="00EE3B10"/>
    <w:rsid w:val="00EF39EE"/>
    <w:rsid w:val="00EF6970"/>
    <w:rsid w:val="00F2431D"/>
    <w:rsid w:val="00F35B2E"/>
    <w:rsid w:val="00F901CE"/>
    <w:rsid w:val="00FB5645"/>
    <w:rsid w:val="00FD0BD0"/>
    <w:rsid w:val="00FD12CD"/>
    <w:rsid w:val="00FE1398"/>
    <w:rsid w:val="00FE1F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207A"/>
  <w15:chartTrackingRefBased/>
  <w15:docId w15:val="{42079298-AA8A-4433-AF50-3630A13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10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B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10BE5"/>
    <w:rPr>
      <w:b/>
      <w:bCs/>
    </w:rPr>
  </w:style>
  <w:style w:type="paragraph" w:styleId="NormalnyWeb">
    <w:name w:val="Normal (Web)"/>
    <w:basedOn w:val="Normalny"/>
    <w:uiPriority w:val="99"/>
    <w:unhideWhenUsed/>
    <w:rsid w:val="009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910B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character" w:customStyle="1" w:styleId="A2">
    <w:name w:val="A2"/>
    <w:uiPriority w:val="99"/>
    <w:rsid w:val="00DD117C"/>
    <w:rPr>
      <w:rFonts w:cs="CHUXZ S+ Gotham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DD117C"/>
    <w:rPr>
      <w:rFonts w:cs="CHUXZ S+ Gotham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0B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BD0"/>
    <w:rPr>
      <w:color w:val="605E5C"/>
      <w:shd w:val="clear" w:color="auto" w:fill="E1DFDD"/>
    </w:rPr>
  </w:style>
  <w:style w:type="character" w:customStyle="1" w:styleId="Brak">
    <w:name w:val="Brak"/>
    <w:rsid w:val="00FD0BD0"/>
  </w:style>
  <w:style w:type="paragraph" w:styleId="Akapitzlist">
    <w:name w:val="List Paragraph"/>
    <w:basedOn w:val="Normalny"/>
    <w:uiPriority w:val="34"/>
    <w:qFormat/>
    <w:rsid w:val="00FD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2">
    <w:name w:val="lead2"/>
    <w:basedOn w:val="Normalny"/>
    <w:rsid w:val="00FE1F17"/>
    <w:pPr>
      <w:spacing w:after="0" w:line="432" w:lineRule="atLeas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styleId="Uwydatnienie">
    <w:name w:val="Emphasis"/>
    <w:uiPriority w:val="20"/>
    <w:qFormat/>
    <w:rsid w:val="00FE1F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3D"/>
  </w:style>
  <w:style w:type="paragraph" w:styleId="Stopka">
    <w:name w:val="footer"/>
    <w:basedOn w:val="Normalny"/>
    <w:link w:val="Stopka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3D"/>
  </w:style>
  <w:style w:type="character" w:styleId="UyteHipercze">
    <w:name w:val="FollowedHyperlink"/>
    <w:basedOn w:val="Domylnaczcionkaakapitu"/>
    <w:uiPriority w:val="99"/>
    <w:semiHidden/>
    <w:unhideWhenUsed/>
    <w:rsid w:val="003E7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2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r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stagram.com/ombre_cloth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OmbreClothin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mbr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hoshop.pl/kolekcja/na-co-dzi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atarzynamakowska@espi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MAKOWSKA</dc:creator>
  <cp:keywords/>
  <dc:description/>
  <cp:lastModifiedBy>Grazyna.jaspinska</cp:lastModifiedBy>
  <cp:revision>2</cp:revision>
  <cp:lastPrinted>2023-04-12T10:20:00Z</cp:lastPrinted>
  <dcterms:created xsi:type="dcterms:W3CDTF">2023-04-12T10:32:00Z</dcterms:created>
  <dcterms:modified xsi:type="dcterms:W3CDTF">2023-04-12T10:32:00Z</dcterms:modified>
</cp:coreProperties>
</file>